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F74" w:rsidRP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bookmarkStart w:id="0" w:name="_GoBack"/>
      <w:bookmarkEnd w:id="0"/>
      <w:r w:rsidRPr="00A76F74">
        <w:rPr>
          <w:rFonts w:ascii="Tahoma" w:hAnsi="Tahoma" w:cs="Tahoma"/>
          <w:color w:val="000000"/>
          <w:sz w:val="22"/>
          <w:szCs w:val="18"/>
        </w:rPr>
        <w:br/>
        <w:t xml:space="preserve">Meslek Yüksekokulumuzun açılışına katılan Ekonomi Bakanı Nihat </w:t>
      </w:r>
      <w:proofErr w:type="spellStart"/>
      <w:r w:rsidRPr="00A76F74">
        <w:rPr>
          <w:rFonts w:ascii="Tahoma" w:hAnsi="Tahoma" w:cs="Tahoma"/>
          <w:color w:val="000000"/>
          <w:sz w:val="22"/>
          <w:szCs w:val="18"/>
        </w:rPr>
        <w:t>Zeybekci</w:t>
      </w:r>
      <w:proofErr w:type="spellEnd"/>
      <w:r w:rsidRPr="00A76F74">
        <w:rPr>
          <w:rFonts w:ascii="Tahoma" w:hAnsi="Tahoma" w:cs="Tahoma"/>
          <w:color w:val="000000"/>
          <w:sz w:val="22"/>
          <w:szCs w:val="18"/>
        </w:rPr>
        <w:t>, ilçede doğal aromatik bitkilerden üretilen kozmetik ürünler ile karşılaşınca, bu ürünlerin bilimsel olarak geliştirilip ilçe girişinde açılacak bir salonda teşhir edilmesi halinde ilgi göreceğini belirterek, pazarlama konusunda her türlü desteği vermeye hazır olduğunu söyledi.</w:t>
      </w:r>
    </w:p>
    <w:p w:rsidR="00A76F74" w:rsidRPr="00A76F74" w:rsidRDefault="00A76F74" w:rsidP="00A76F74">
      <w:pPr>
        <w:pStyle w:val="NormalWeb"/>
        <w:shd w:val="clear" w:color="auto" w:fill="FFFFFF"/>
        <w:spacing w:before="0" w:beforeAutospacing="0" w:after="0" w:afterAutospacing="0" w:line="276" w:lineRule="auto"/>
        <w:rPr>
          <w:rFonts w:ascii="Tahoma" w:hAnsi="Tahoma" w:cs="Tahoma"/>
          <w:color w:val="000000"/>
          <w:sz w:val="22"/>
          <w:szCs w:val="18"/>
        </w:rPr>
      </w:pPr>
    </w:p>
    <w:p w:rsidR="00A76F74" w:rsidRPr="00A76F74" w:rsidRDefault="00A76F74" w:rsidP="00A76F74">
      <w:pPr>
        <w:pStyle w:val="NormalWeb"/>
        <w:shd w:val="clear" w:color="auto" w:fill="FFFFFF"/>
        <w:spacing w:before="0" w:beforeAutospacing="0" w:after="0" w:afterAutospacing="0" w:line="276" w:lineRule="auto"/>
        <w:rPr>
          <w:rStyle w:val="Gl"/>
          <w:rFonts w:ascii="Tahoma" w:hAnsi="Tahoma" w:cs="Tahoma"/>
          <w:color w:val="000000"/>
          <w:sz w:val="22"/>
          <w:szCs w:val="18"/>
        </w:rPr>
      </w:pPr>
      <w:r w:rsidRPr="00A76F74">
        <w:rPr>
          <w:rStyle w:val="Gl"/>
          <w:rFonts w:ascii="Tahoma" w:hAnsi="Tahoma" w:cs="Tahoma"/>
          <w:color w:val="000000"/>
          <w:sz w:val="22"/>
          <w:szCs w:val="18"/>
        </w:rPr>
        <w:t>DOĞAL KOZMETİK ÜRÜNLERDEN OLUŞAN HEDİYE PAKETİ VERİLDİ</w:t>
      </w:r>
    </w:p>
    <w:p w:rsidR="00A76F74" w:rsidRPr="00A76F74" w:rsidRDefault="00A76F74" w:rsidP="00A76F74">
      <w:pPr>
        <w:pStyle w:val="NormalWeb"/>
        <w:shd w:val="clear" w:color="auto" w:fill="FFFFFF"/>
        <w:spacing w:before="0" w:beforeAutospacing="0" w:after="0" w:afterAutospacing="0" w:line="276" w:lineRule="auto"/>
        <w:rPr>
          <w:rFonts w:ascii="Tahoma" w:hAnsi="Tahoma" w:cs="Tahoma"/>
          <w:color w:val="000000"/>
          <w:sz w:val="22"/>
          <w:szCs w:val="18"/>
        </w:rPr>
      </w:pPr>
    </w:p>
    <w:p w:rsidR="00A76F74" w:rsidRP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r w:rsidRPr="00A76F74">
        <w:rPr>
          <w:rFonts w:ascii="Tahoma" w:hAnsi="Tahoma" w:cs="Tahoma"/>
          <w:color w:val="000000"/>
          <w:sz w:val="22"/>
          <w:szCs w:val="18"/>
        </w:rPr>
        <w:t xml:space="preserve">Aydın Valisi Ömer Faruk Koçak, AK Parti Aydın milletvekilleri Mehmet Erdem, Mustafa Savaş, Abdurrahman Öz, Koçarlı Kaymakamı Cemil Öztürk, Belediye Başkanı Mehmet Erol, Adnan Menderes Üniversitesi (ADÜ) Rektörü Prof. Dr. Cavit Bircan, AK Parti Aydın İl Başkanı Ömer Özmen, İl Kadın Kolları Başkanı Seda Sarıbaş ve akademisyenler ile vatandaşların katıldığı törenin ardından Buharkent </w:t>
      </w:r>
      <w:proofErr w:type="spellStart"/>
      <w:r w:rsidRPr="00A76F74">
        <w:rPr>
          <w:rFonts w:ascii="Tahoma" w:hAnsi="Tahoma" w:cs="Tahoma"/>
          <w:color w:val="000000"/>
          <w:sz w:val="22"/>
          <w:szCs w:val="18"/>
        </w:rPr>
        <w:t>MYO’yu</w:t>
      </w:r>
      <w:proofErr w:type="spellEnd"/>
      <w:r w:rsidRPr="00A76F74">
        <w:rPr>
          <w:rFonts w:ascii="Tahoma" w:hAnsi="Tahoma" w:cs="Tahoma"/>
          <w:color w:val="000000"/>
          <w:sz w:val="22"/>
          <w:szCs w:val="18"/>
        </w:rPr>
        <w:t xml:space="preserve"> gezen Bakan </w:t>
      </w:r>
      <w:proofErr w:type="spellStart"/>
      <w:r w:rsidRPr="00A76F74">
        <w:rPr>
          <w:rFonts w:ascii="Tahoma" w:hAnsi="Tahoma" w:cs="Tahoma"/>
          <w:color w:val="000000"/>
          <w:sz w:val="22"/>
          <w:szCs w:val="18"/>
        </w:rPr>
        <w:t>Zeybekci</w:t>
      </w:r>
      <w:proofErr w:type="spellEnd"/>
      <w:r w:rsidRPr="00A76F74">
        <w:rPr>
          <w:rFonts w:ascii="Tahoma" w:hAnsi="Tahoma" w:cs="Tahoma"/>
          <w:color w:val="000000"/>
          <w:sz w:val="22"/>
          <w:szCs w:val="18"/>
        </w:rPr>
        <w:t xml:space="preserve"> son olarak laboratuvarı inceledi. Gezi esnasında </w:t>
      </w:r>
      <w:proofErr w:type="spellStart"/>
      <w:r w:rsidRPr="00A76F74">
        <w:rPr>
          <w:rFonts w:ascii="Tahoma" w:hAnsi="Tahoma" w:cs="Tahoma"/>
          <w:color w:val="000000"/>
          <w:sz w:val="22"/>
          <w:szCs w:val="18"/>
        </w:rPr>
        <w:t>Zeybekci'ye</w:t>
      </w:r>
      <w:proofErr w:type="spellEnd"/>
      <w:r w:rsidRPr="00A76F74">
        <w:rPr>
          <w:rFonts w:ascii="Tahoma" w:hAnsi="Tahoma" w:cs="Tahoma"/>
          <w:color w:val="000000"/>
          <w:sz w:val="22"/>
          <w:szCs w:val="18"/>
        </w:rPr>
        <w:t>,  Müdürümüz Doç. Dr. Mesut Kırmacı tarafından Buharkent Belediyesi ve MYO işbirliğinde düzenlenen “Tıbbi Aromatik Bitkisel Ürünler” kursuna katılan kursiyerlerin, yörenin doğal ürünleri bal mumu, zeytinyağı, incir ve narenciye kullanarak yaptığı, doğal parfüm, sabun, şampuan, krem ve bal mumu içerikli hediye paketi verildi.</w:t>
      </w:r>
    </w:p>
    <w:p w:rsidR="00A76F74" w:rsidRP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p>
    <w:p w:rsid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r w:rsidRPr="00A76F74">
        <w:rPr>
          <w:rFonts w:ascii="Tahoma" w:hAnsi="Tahoma" w:cs="Tahoma"/>
          <w:color w:val="000000"/>
          <w:sz w:val="22"/>
          <w:szCs w:val="18"/>
        </w:rPr>
        <w:t xml:space="preserve">Kozmetik ürünleri koklayıp üzerine sıkarak test eden Bakan </w:t>
      </w:r>
      <w:proofErr w:type="spellStart"/>
      <w:r w:rsidRPr="00A76F74">
        <w:rPr>
          <w:rFonts w:ascii="Tahoma" w:hAnsi="Tahoma" w:cs="Tahoma"/>
          <w:color w:val="000000"/>
          <w:sz w:val="22"/>
          <w:szCs w:val="18"/>
        </w:rPr>
        <w:t>Zeybekci</w:t>
      </w:r>
      <w:proofErr w:type="spellEnd"/>
      <w:r w:rsidRPr="00A76F74">
        <w:rPr>
          <w:rFonts w:ascii="Tahoma" w:hAnsi="Tahoma" w:cs="Tahoma"/>
          <w:color w:val="000000"/>
          <w:sz w:val="22"/>
          <w:szCs w:val="18"/>
        </w:rPr>
        <w:t xml:space="preserve">, ürünleri çok beğendiğini, üniversite bünyesinde bilimsel olarak üretilen ürünlerin geliştirilerek marka oluşturulması ve ilçe girişinde teşhir edilmesi halinde pazarlama konusunda her türlü desteği vermeye hazır olduğunu söyledi. </w:t>
      </w:r>
      <w:proofErr w:type="spellStart"/>
      <w:r w:rsidRPr="00A76F74">
        <w:rPr>
          <w:rFonts w:ascii="Tahoma" w:hAnsi="Tahoma" w:cs="Tahoma"/>
          <w:color w:val="000000"/>
          <w:sz w:val="22"/>
          <w:szCs w:val="18"/>
        </w:rPr>
        <w:t>Zeybekci</w:t>
      </w:r>
      <w:proofErr w:type="spellEnd"/>
      <w:r w:rsidRPr="00A76F74">
        <w:rPr>
          <w:rFonts w:ascii="Tahoma" w:hAnsi="Tahoma" w:cs="Tahoma"/>
          <w:color w:val="000000"/>
          <w:sz w:val="22"/>
          <w:szCs w:val="18"/>
        </w:rPr>
        <w:t>,"Üretmesi sizden, pazarlaması bizden" dedi.</w:t>
      </w:r>
    </w:p>
    <w:p w:rsid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p>
    <w:p w:rsid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r>
        <w:rPr>
          <w:rFonts w:ascii="Tahoma" w:hAnsi="Tahoma" w:cs="Tahoma"/>
          <w:noProof/>
          <w:color w:val="000000"/>
          <w:sz w:val="22"/>
          <w:szCs w:val="18"/>
        </w:rPr>
        <w:drawing>
          <wp:inline distT="0" distB="0" distL="0" distR="0">
            <wp:extent cx="5760720" cy="38227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jpg"/>
                    <pic:cNvPicPr/>
                  </pic:nvPicPr>
                  <pic:blipFill>
                    <a:blip r:embed="rId4">
                      <a:extLst>
                        <a:ext uri="{28A0092B-C50C-407E-A947-70E740481C1C}">
                          <a14:useLocalDpi xmlns:a14="http://schemas.microsoft.com/office/drawing/2010/main" val="0"/>
                        </a:ext>
                      </a:extLst>
                    </a:blip>
                    <a:stretch>
                      <a:fillRect/>
                    </a:stretch>
                  </pic:blipFill>
                  <pic:spPr>
                    <a:xfrm>
                      <a:off x="0" y="0"/>
                      <a:ext cx="5760720" cy="3822700"/>
                    </a:xfrm>
                    <a:prstGeom prst="rect">
                      <a:avLst/>
                    </a:prstGeom>
                  </pic:spPr>
                </pic:pic>
              </a:graphicData>
            </a:graphic>
          </wp:inline>
        </w:drawing>
      </w:r>
    </w:p>
    <w:p w:rsid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p>
    <w:p w:rsid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r>
        <w:rPr>
          <w:rFonts w:ascii="Tahoma" w:hAnsi="Tahoma" w:cs="Tahoma"/>
          <w:noProof/>
          <w:color w:val="000000"/>
          <w:sz w:val="22"/>
          <w:szCs w:val="18"/>
        </w:rPr>
        <w:lastRenderedPageBreak/>
        <w:drawing>
          <wp:inline distT="0" distB="0" distL="0" distR="0">
            <wp:extent cx="5760720" cy="3822700"/>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822700"/>
                    </a:xfrm>
                    <a:prstGeom prst="rect">
                      <a:avLst/>
                    </a:prstGeom>
                  </pic:spPr>
                </pic:pic>
              </a:graphicData>
            </a:graphic>
          </wp:inline>
        </w:drawing>
      </w:r>
    </w:p>
    <w:p w:rsid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p>
    <w:p w:rsidR="00A76F74" w:rsidRP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r>
        <w:rPr>
          <w:rFonts w:ascii="Tahoma" w:hAnsi="Tahoma" w:cs="Tahoma"/>
          <w:noProof/>
          <w:color w:val="000000"/>
          <w:sz w:val="22"/>
          <w:szCs w:val="18"/>
        </w:rPr>
        <w:drawing>
          <wp:inline distT="0" distB="0" distL="0" distR="0">
            <wp:extent cx="5760720" cy="3822700"/>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jpg"/>
                    <pic:cNvPicPr/>
                  </pic:nvPicPr>
                  <pic:blipFill>
                    <a:blip r:embed="rId6">
                      <a:extLst>
                        <a:ext uri="{28A0092B-C50C-407E-A947-70E740481C1C}">
                          <a14:useLocalDpi xmlns:a14="http://schemas.microsoft.com/office/drawing/2010/main" val="0"/>
                        </a:ext>
                      </a:extLst>
                    </a:blip>
                    <a:stretch>
                      <a:fillRect/>
                    </a:stretch>
                  </pic:blipFill>
                  <pic:spPr>
                    <a:xfrm>
                      <a:off x="0" y="0"/>
                      <a:ext cx="5760720" cy="3822700"/>
                    </a:xfrm>
                    <a:prstGeom prst="rect">
                      <a:avLst/>
                    </a:prstGeom>
                  </pic:spPr>
                </pic:pic>
              </a:graphicData>
            </a:graphic>
          </wp:inline>
        </w:drawing>
      </w:r>
    </w:p>
    <w:p w:rsidR="00A76F74" w:rsidRP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p>
    <w:p w:rsidR="00A76F74" w:rsidRP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p>
    <w:p w:rsidR="00A76F74" w:rsidRPr="00A76F74" w:rsidRDefault="00A76F74" w:rsidP="00A76F74">
      <w:pPr>
        <w:pStyle w:val="NormalWeb"/>
        <w:shd w:val="clear" w:color="auto" w:fill="FFFFFF"/>
        <w:spacing w:before="0" w:beforeAutospacing="0" w:after="0" w:afterAutospacing="0" w:line="276" w:lineRule="auto"/>
        <w:jc w:val="both"/>
        <w:rPr>
          <w:rFonts w:ascii="Tahoma" w:hAnsi="Tahoma" w:cs="Tahoma"/>
          <w:color w:val="000000"/>
          <w:sz w:val="22"/>
          <w:szCs w:val="18"/>
        </w:rPr>
      </w:pPr>
    </w:p>
    <w:p w:rsidR="00B545C2" w:rsidRPr="00A76F74" w:rsidRDefault="00B545C2" w:rsidP="00A76F74">
      <w:pPr>
        <w:spacing w:line="276" w:lineRule="auto"/>
        <w:rPr>
          <w:sz w:val="28"/>
        </w:rPr>
      </w:pPr>
    </w:p>
    <w:sectPr w:rsidR="00B545C2" w:rsidRPr="00A76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EF"/>
    <w:rsid w:val="006D6DB6"/>
    <w:rsid w:val="00767E43"/>
    <w:rsid w:val="00A76F74"/>
    <w:rsid w:val="00B545C2"/>
    <w:rsid w:val="00E05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79BEA-04AD-4B9D-AD0B-54A97AC5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76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6F74"/>
    <w:rPr>
      <w:b/>
      <w:bCs/>
    </w:rPr>
  </w:style>
  <w:style w:type="character" w:customStyle="1" w:styleId="apple-converted-space">
    <w:name w:val="apple-converted-space"/>
    <w:basedOn w:val="VarsaylanParagrafYazTipi"/>
    <w:rsid w:val="00A76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7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İsmet&amp;Batu&amp;Gültekin</dc:creator>
  <cp:keywords/>
  <dc:description/>
  <cp:lastModifiedBy>KULLANICI</cp:lastModifiedBy>
  <cp:revision>2</cp:revision>
  <dcterms:created xsi:type="dcterms:W3CDTF">2016-11-23T09:48:00Z</dcterms:created>
  <dcterms:modified xsi:type="dcterms:W3CDTF">2016-11-23T09:48:00Z</dcterms:modified>
</cp:coreProperties>
</file>